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49C53C7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32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7D4532" w:rsidRPr="007D4532">
                                  <w:rPr>
                                    <w:sz w:val="32"/>
                                    <w:szCs w:val="32"/>
                                  </w:rPr>
                                  <w:t xml:space="preserve">Glen Dochart - </w:t>
                                </w:r>
                                <w:proofErr w:type="spellStart"/>
                                <w:r w:rsidR="007D4532" w:rsidRPr="007D4532">
                                  <w:rPr>
                                    <w:sz w:val="32"/>
                                    <w:szCs w:val="32"/>
                                  </w:rPr>
                                  <w:t>Meall</w:t>
                                </w:r>
                                <w:proofErr w:type="spellEnd"/>
                                <w:r w:rsidR="007D4532" w:rsidRPr="007D4532">
                                  <w:rPr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7D4532" w:rsidRPr="007D4532">
                                  <w:rPr>
                                    <w:sz w:val="32"/>
                                    <w:szCs w:val="32"/>
                                  </w:rPr>
                                  <w:t>Glas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49C53C7" w:rsidR="00C677C2" w:rsidRPr="00D20737" w:rsidRDefault="007D453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32"/>
                            <w:szCs w:val="32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Pr="007D4532">
                            <w:rPr>
                              <w:sz w:val="32"/>
                              <w:szCs w:val="32"/>
                            </w:rPr>
                            <w:t xml:space="preserve">Glen Dochart - </w:t>
                          </w:r>
                          <w:proofErr w:type="spellStart"/>
                          <w:r w:rsidRPr="007D4532">
                            <w:rPr>
                              <w:sz w:val="32"/>
                              <w:szCs w:val="32"/>
                            </w:rPr>
                            <w:t>Meall</w:t>
                          </w:r>
                          <w:proofErr w:type="spellEnd"/>
                          <w:r w:rsidRPr="007D4532"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7D4532">
                            <w:rPr>
                              <w:sz w:val="32"/>
                              <w:szCs w:val="32"/>
                            </w:rPr>
                            <w:t>Glas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09-0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402892B4" w:rsidR="00C677C2" w:rsidRPr="003C7F11" w:rsidRDefault="007D4532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01/09/2024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09-0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402892B4" w:rsidR="00C677C2" w:rsidRPr="003C7F11" w:rsidRDefault="007D453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01/09/2024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54597B2B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7D4532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51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54597B2B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7D4532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51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567"/>
        <w:gridCol w:w="3261"/>
      </w:tblGrid>
      <w:tr w:rsidR="00C677C2" w14:paraId="2F4325D5" w14:textId="77777777" w:rsidTr="00C5482E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59C978B3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7D453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07:30</w:t>
            </w:r>
          </w:p>
        </w:tc>
        <w:tc>
          <w:tcPr>
            <w:tcW w:w="3828" w:type="dxa"/>
            <w:gridSpan w:val="2"/>
          </w:tcPr>
          <w:p w14:paraId="561CF07F" w14:textId="0FC07226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r w:rsidR="007D453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07:15</w:t>
            </w:r>
          </w:p>
        </w:tc>
      </w:tr>
      <w:tr w:rsidR="00047EDB" w14:paraId="6BB863CD" w14:textId="77777777" w:rsidTr="00C5482E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39" w:type="dxa"/>
            <w:gridSpan w:val="4"/>
          </w:tcPr>
          <w:p w14:paraId="58811967" w14:textId="3B7358D0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26645">
              <w:rPr>
                <w:rFonts w:ascii="Arial" w:hAnsi="Arial" w:cs="Arial"/>
                <w:b/>
                <w:sz w:val="22"/>
                <w:szCs w:val="22"/>
              </w:rPr>
              <w:t xml:space="preserve">Perth (Tesco, Crieff Rd) </w:t>
            </w:r>
            <w:r w:rsidR="00826645" w:rsidRPr="00826645">
              <w:rPr>
                <w:rFonts w:ascii="Arial" w:hAnsi="Arial" w:cs="Arial"/>
                <w:b/>
                <w:color w:val="FF0000"/>
                <w:sz w:val="22"/>
                <w:szCs w:val="22"/>
              </w:rPr>
              <w:t>07:50</w:t>
            </w:r>
          </w:p>
        </w:tc>
      </w:tr>
      <w:tr w:rsidR="00C677C2" w14:paraId="682CD930" w14:textId="77777777" w:rsidTr="00C5482E">
        <w:trPr>
          <w:cantSplit/>
          <w:trHeight w:hRule="exact" w:val="170"/>
        </w:trPr>
        <w:tc>
          <w:tcPr>
            <w:tcW w:w="10057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C5482E">
        <w:trPr>
          <w:cantSplit/>
          <w:trHeight w:val="290"/>
        </w:trPr>
        <w:tc>
          <w:tcPr>
            <w:tcW w:w="10057" w:type="dxa"/>
            <w:gridSpan w:val="5"/>
          </w:tcPr>
          <w:p w14:paraId="1B94EB38" w14:textId="05849F86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Meall</w:t>
                </w:r>
                <w:proofErr w:type="spellEnd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 </w:t>
                </w:r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Glas</w:t>
                </w:r>
                <w:proofErr w:type="spellEnd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 &amp; </w:t>
                </w:r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Sg</w:t>
                </w:r>
                <w:r w:rsidR="00164421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ia</w:t>
                </w:r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th</w:t>
                </w:r>
                <w:proofErr w:type="spellEnd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 </w:t>
                </w:r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Chuil</w:t>
                </w:r>
                <w:proofErr w:type="spellEnd"/>
              </w:sdtContent>
            </w:sdt>
          </w:p>
        </w:tc>
      </w:tr>
      <w:tr w:rsidR="00C677C2" w14:paraId="7C77E312" w14:textId="77777777" w:rsidTr="00C5482E">
        <w:trPr>
          <w:cantSplit/>
        </w:trPr>
        <w:tc>
          <w:tcPr>
            <w:tcW w:w="10057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9582EB2" w14:textId="030AB9E9" w:rsidR="00C677C2" w:rsidRPr="007A1E63" w:rsidRDefault="007D4532" w:rsidP="00C5482E">
                <w:pPr>
                  <w:jc w:val="both"/>
                  <w:rPr>
                    <w:rFonts w:ascii="Arial" w:hAnsi="Arial" w:cs="Arial"/>
                  </w:rPr>
                </w:pPr>
                <w:r w:rsidRPr="007A1E63">
                  <w:rPr>
                    <w:rFonts w:ascii="Arial" w:hAnsi="Arial" w:cs="Arial"/>
                  </w:rPr>
                  <w:t>Start from grassy car park at (NN</w:t>
                </w:r>
                <w:r w:rsidR="007A1E63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>44</w:t>
                </w:r>
                <w:r w:rsidR="001E4139">
                  <w:rPr>
                    <w:rFonts w:ascii="Arial" w:hAnsi="Arial" w:cs="Arial"/>
                  </w:rPr>
                  <w:t>8</w:t>
                </w:r>
                <w:r w:rsidR="007A1E63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>27</w:t>
                </w:r>
                <w:r w:rsidR="001E4139">
                  <w:rPr>
                    <w:rFonts w:ascii="Arial" w:hAnsi="Arial" w:cs="Arial"/>
                  </w:rPr>
                  <w:t>6</w:t>
                </w:r>
                <w:r w:rsidRPr="007A1E63">
                  <w:rPr>
                    <w:rFonts w:ascii="Arial" w:hAnsi="Arial" w:cs="Arial"/>
                  </w:rPr>
                  <w:t>)</w:t>
                </w:r>
                <w:r w:rsidR="00D82417">
                  <w:rPr>
                    <w:rFonts w:ascii="Arial" w:hAnsi="Arial" w:cs="Arial"/>
                  </w:rPr>
                  <w:t xml:space="preserve"> at side of A85.</w:t>
                </w:r>
                <w:r w:rsidRPr="007A1E63">
                  <w:rPr>
                    <w:rFonts w:ascii="Arial" w:hAnsi="Arial" w:cs="Arial"/>
                  </w:rPr>
                  <w:t xml:space="preserve"> </w:t>
                </w:r>
                <w:r w:rsidR="00D82417">
                  <w:rPr>
                    <w:rFonts w:ascii="Arial" w:hAnsi="Arial" w:cs="Arial"/>
                  </w:rPr>
                  <w:t>Take</w:t>
                </w:r>
                <w:r w:rsidRPr="007A1E63">
                  <w:rPr>
                    <w:rFonts w:ascii="Arial" w:hAnsi="Arial" w:cs="Arial"/>
                  </w:rPr>
                  <w:t xml:space="preserve"> track north over the river past </w:t>
                </w:r>
                <w:proofErr w:type="spellStart"/>
                <w:r w:rsidRPr="007A1E63">
                  <w:rPr>
                    <w:rFonts w:ascii="Arial" w:hAnsi="Arial" w:cs="Arial"/>
                  </w:rPr>
                  <w:t>Auchessan</w:t>
                </w:r>
                <w:proofErr w:type="spellEnd"/>
                <w:r w:rsidRPr="007A1E63">
                  <w:rPr>
                    <w:rFonts w:ascii="Arial" w:hAnsi="Arial" w:cs="Arial"/>
                  </w:rPr>
                  <w:t>. There is then a track heading north for app 1km</w:t>
                </w:r>
                <w:r w:rsidR="007A1E63">
                  <w:rPr>
                    <w:rFonts w:ascii="Arial" w:hAnsi="Arial" w:cs="Arial"/>
                  </w:rPr>
                  <w:t>. A</w:t>
                </w:r>
                <w:r w:rsidRPr="007A1E63">
                  <w:rPr>
                    <w:rFonts w:ascii="Arial" w:hAnsi="Arial" w:cs="Arial"/>
                  </w:rPr>
                  <w:t>fter head in the direction of  the outcrop at (433</w:t>
                </w:r>
                <w:r w:rsidR="007A1E63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>317) passing it to its west</w:t>
                </w:r>
                <w:r w:rsidR="00D82417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 xml:space="preserve">and then </w:t>
                </w:r>
                <w:r w:rsidR="00D82417">
                  <w:rPr>
                    <w:rFonts w:ascii="Arial" w:hAnsi="Arial" w:cs="Arial"/>
                  </w:rPr>
                  <w:t xml:space="preserve">northwards </w:t>
                </w:r>
                <w:r w:rsidRPr="007A1E63">
                  <w:rPr>
                    <w:rFonts w:ascii="Arial" w:hAnsi="Arial" w:cs="Arial"/>
                  </w:rPr>
                  <w:t xml:space="preserve">onto </w:t>
                </w:r>
                <w:proofErr w:type="spellStart"/>
                <w:r w:rsidRPr="007A1E63">
                  <w:rPr>
                    <w:rFonts w:ascii="Arial" w:hAnsi="Arial" w:cs="Arial"/>
                  </w:rPr>
                  <w:t>Meall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7A1E63">
                  <w:rPr>
                    <w:rFonts w:ascii="Arial" w:hAnsi="Arial" w:cs="Arial"/>
                  </w:rPr>
                  <w:t>Glas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(</w:t>
                </w:r>
                <w:r w:rsidRPr="007A1E63">
                  <w:rPr>
                    <w:rFonts w:ascii="Arial" w:hAnsi="Arial" w:cs="Arial"/>
                    <w:b/>
                    <w:bCs/>
                  </w:rPr>
                  <w:t xml:space="preserve">M </w:t>
                </w:r>
                <w:r w:rsidRPr="007A1E63">
                  <w:rPr>
                    <w:rFonts w:ascii="Arial" w:hAnsi="Arial" w:cs="Arial"/>
                  </w:rPr>
                  <w:t xml:space="preserve">959m). </w:t>
                </w:r>
                <w:r w:rsidR="00631A03">
                  <w:rPr>
                    <w:rFonts w:ascii="Arial" w:hAnsi="Arial" w:cs="Arial"/>
                  </w:rPr>
                  <w:t>H</w:t>
                </w:r>
                <w:r w:rsidRPr="007A1E63">
                  <w:rPr>
                    <w:rFonts w:ascii="Arial" w:hAnsi="Arial" w:cs="Arial"/>
                  </w:rPr>
                  <w:t xml:space="preserve">ead </w:t>
                </w:r>
                <w:r w:rsidR="00D82417">
                  <w:rPr>
                    <w:rFonts w:ascii="Arial" w:hAnsi="Arial" w:cs="Arial"/>
                  </w:rPr>
                  <w:t xml:space="preserve">E then NE </w:t>
                </w:r>
                <w:r w:rsidRPr="007A1E63">
                  <w:rPr>
                    <w:rFonts w:ascii="Arial" w:hAnsi="Arial" w:cs="Arial"/>
                  </w:rPr>
                  <w:t xml:space="preserve">along the ridge to Ben </w:t>
                </w:r>
                <w:proofErr w:type="spellStart"/>
                <w:r w:rsidRPr="007A1E63">
                  <w:rPr>
                    <w:rFonts w:ascii="Arial" w:hAnsi="Arial" w:cs="Arial"/>
                  </w:rPr>
                  <w:t>Cheathaich</w:t>
                </w:r>
                <w:proofErr w:type="spellEnd"/>
                <w:r w:rsidR="00D82417">
                  <w:rPr>
                    <w:rFonts w:ascii="Arial" w:hAnsi="Arial" w:cs="Arial"/>
                  </w:rPr>
                  <w:t xml:space="preserve">. </w:t>
                </w:r>
                <w:r w:rsidRPr="007A1E63">
                  <w:rPr>
                    <w:rFonts w:ascii="Arial" w:hAnsi="Arial" w:cs="Arial"/>
                  </w:rPr>
                  <w:t xml:space="preserve">Walk N for c200 m before dropping </w:t>
                </w:r>
                <w:r w:rsidR="00D82417">
                  <w:rPr>
                    <w:rFonts w:ascii="Arial" w:hAnsi="Arial" w:cs="Arial"/>
                  </w:rPr>
                  <w:t xml:space="preserve">E </w:t>
                </w:r>
                <w:r w:rsidRPr="007A1E63">
                  <w:rPr>
                    <w:rFonts w:ascii="Arial" w:hAnsi="Arial" w:cs="Arial"/>
                  </w:rPr>
                  <w:t>into the</w:t>
                </w:r>
                <w:r w:rsidR="00D82417">
                  <w:rPr>
                    <w:rFonts w:ascii="Arial" w:hAnsi="Arial" w:cs="Arial"/>
                  </w:rPr>
                  <w:t xml:space="preserve"> bealach</w:t>
                </w:r>
                <w:r w:rsidRPr="007A1E63">
                  <w:rPr>
                    <w:rFonts w:ascii="Arial" w:hAnsi="Arial" w:cs="Arial"/>
                  </w:rPr>
                  <w:t xml:space="preserve"> and </w:t>
                </w:r>
                <w:r w:rsidR="00631A03">
                  <w:rPr>
                    <w:rFonts w:ascii="Arial" w:hAnsi="Arial" w:cs="Arial"/>
                  </w:rPr>
                  <w:t>steeply</w:t>
                </w:r>
                <w:r w:rsidRPr="007A1E63">
                  <w:rPr>
                    <w:rFonts w:ascii="Arial" w:hAnsi="Arial" w:cs="Arial"/>
                  </w:rPr>
                  <w:t xml:space="preserve"> E to the ridge </w:t>
                </w:r>
                <w:r w:rsidR="00631A03">
                  <w:rPr>
                    <w:rFonts w:ascii="Arial" w:hAnsi="Arial" w:cs="Arial"/>
                  </w:rPr>
                  <w:t>onto</w:t>
                </w:r>
                <w:r w:rsidRPr="007A1E63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7A1E63">
                  <w:rPr>
                    <w:rFonts w:ascii="Arial" w:hAnsi="Arial" w:cs="Arial"/>
                  </w:rPr>
                  <w:t>Meall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a </w:t>
                </w:r>
                <w:proofErr w:type="spellStart"/>
                <w:r w:rsidRPr="007A1E63">
                  <w:rPr>
                    <w:rFonts w:ascii="Arial" w:hAnsi="Arial" w:cs="Arial"/>
                  </w:rPr>
                  <w:t>Churain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. </w:t>
                </w:r>
                <w:r w:rsidR="00631A03">
                  <w:rPr>
                    <w:rFonts w:ascii="Arial" w:hAnsi="Arial" w:cs="Arial"/>
                  </w:rPr>
                  <w:t>H</w:t>
                </w:r>
                <w:r w:rsidRPr="007A1E63">
                  <w:rPr>
                    <w:rFonts w:ascii="Arial" w:hAnsi="Arial" w:cs="Arial"/>
                  </w:rPr>
                  <w:t xml:space="preserve">ead S to </w:t>
                </w:r>
                <w:proofErr w:type="spellStart"/>
                <w:r w:rsidRPr="007A1E63">
                  <w:rPr>
                    <w:rFonts w:ascii="Arial" w:hAnsi="Arial" w:cs="Arial"/>
                  </w:rPr>
                  <w:t>Sgaith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Pr="007A1E63">
                  <w:rPr>
                    <w:rFonts w:ascii="Arial" w:hAnsi="Arial" w:cs="Arial"/>
                  </w:rPr>
                  <w:t>Chuil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(</w:t>
                </w:r>
                <w:r w:rsidRPr="007A1E63">
                  <w:rPr>
                    <w:rFonts w:ascii="Arial" w:hAnsi="Arial" w:cs="Arial"/>
                    <w:b/>
                    <w:bCs/>
                  </w:rPr>
                  <w:t>M</w:t>
                </w:r>
                <w:r w:rsidRPr="007A1E63">
                  <w:rPr>
                    <w:rFonts w:ascii="Arial" w:hAnsi="Arial" w:cs="Arial"/>
                  </w:rPr>
                  <w:t xml:space="preserve"> 919m) and thence on to </w:t>
                </w:r>
                <w:proofErr w:type="spellStart"/>
                <w:r w:rsidRPr="007A1E63">
                  <w:rPr>
                    <w:rFonts w:ascii="Arial" w:hAnsi="Arial" w:cs="Arial"/>
                  </w:rPr>
                  <w:t>Sg</w:t>
                </w:r>
                <w:r w:rsidR="00164421">
                  <w:rPr>
                    <w:rFonts w:ascii="Arial" w:hAnsi="Arial" w:cs="Arial"/>
                  </w:rPr>
                  <w:t>ia</w:t>
                </w:r>
                <w:r w:rsidRPr="007A1E63">
                  <w:rPr>
                    <w:rFonts w:ascii="Arial" w:hAnsi="Arial" w:cs="Arial"/>
                  </w:rPr>
                  <w:t>th</w:t>
                </w:r>
                <w:proofErr w:type="spellEnd"/>
                <w:r w:rsidRPr="007A1E63">
                  <w:rPr>
                    <w:rFonts w:ascii="Arial" w:hAnsi="Arial" w:cs="Arial"/>
                  </w:rPr>
                  <w:t xml:space="preserve"> Chrom. Head in a SW direction towards the </w:t>
                </w:r>
                <w:r w:rsidR="007A1E63">
                  <w:rPr>
                    <w:rFonts w:ascii="Arial" w:hAnsi="Arial" w:cs="Arial"/>
                  </w:rPr>
                  <w:t xml:space="preserve">N </w:t>
                </w:r>
                <w:r w:rsidRPr="007A1E63">
                  <w:rPr>
                    <w:rFonts w:ascii="Arial" w:hAnsi="Arial" w:cs="Arial"/>
                  </w:rPr>
                  <w:t>tip of a plantation (450</w:t>
                </w:r>
                <w:r w:rsidR="007A1E63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>298)</w:t>
                </w:r>
                <w:r w:rsidR="007A1E63">
                  <w:rPr>
                    <w:rFonts w:ascii="Arial" w:hAnsi="Arial" w:cs="Arial"/>
                  </w:rPr>
                  <w:t>.</w:t>
                </w:r>
                <w:r w:rsidRPr="007A1E63">
                  <w:rPr>
                    <w:rFonts w:ascii="Arial" w:hAnsi="Arial" w:cs="Arial"/>
                  </w:rPr>
                  <w:t xml:space="preserve"> Follow its W edge and meet the track end at (444</w:t>
                </w:r>
                <w:r w:rsidR="007A1E63">
                  <w:rPr>
                    <w:rFonts w:ascii="Arial" w:hAnsi="Arial" w:cs="Arial"/>
                  </w:rPr>
                  <w:t xml:space="preserve"> </w:t>
                </w:r>
                <w:r w:rsidRPr="007A1E63">
                  <w:rPr>
                    <w:rFonts w:ascii="Arial" w:hAnsi="Arial" w:cs="Arial"/>
                  </w:rPr>
                  <w:t>292) and back to the start.</w:t>
                </w:r>
              </w:p>
              <w:p w14:paraId="2736CD8A" w14:textId="02FFAA7E" w:rsidR="007D4532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874807">
        <w:tc>
          <w:tcPr>
            <w:tcW w:w="3536" w:type="dxa"/>
            <w:gridSpan w:val="2"/>
          </w:tcPr>
          <w:p w14:paraId="1E4F35BB" w14:textId="70D5AD94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7D4532">
                  <w:rPr>
                    <w:rFonts w:ascii="Arial" w:hAnsi="Arial" w:cs="Arial"/>
                  </w:rPr>
                  <w:t>1</w:t>
                </w:r>
                <w:r w:rsidR="00631A03">
                  <w:rPr>
                    <w:rFonts w:ascii="Arial" w:hAnsi="Arial" w:cs="Arial"/>
                  </w:rPr>
                  <w:t>6.3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260" w:type="dxa"/>
            <w:gridSpan w:val="2"/>
          </w:tcPr>
          <w:p w14:paraId="5FCD1B14" w14:textId="77C162D8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7D4532">
                  <w:rPr>
                    <w:rFonts w:ascii="Arial" w:hAnsi="Arial" w:cs="Arial"/>
                  </w:rPr>
                  <w:t>1299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261" w:type="dxa"/>
          </w:tcPr>
          <w:p w14:paraId="5A94A76E" w14:textId="59ADAB5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7D4532">
                  <w:rPr>
                    <w:rFonts w:ascii="Arial" w:hAnsi="Arial" w:cs="Arial"/>
                  </w:rPr>
                  <w:t xml:space="preserve">7 </w:t>
                </w:r>
                <w:r w:rsidR="00CB1064">
                  <w:rPr>
                    <w:rFonts w:ascii="Arial" w:hAnsi="Arial" w:cs="Arial"/>
                  </w:rPr>
                  <w:t xml:space="preserve">¼ </w:t>
                </w:r>
                <w:r w:rsidR="007D4532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C5482E">
        <w:trPr>
          <w:cantSplit/>
          <w:trHeight w:hRule="exact" w:val="1800"/>
        </w:trPr>
        <w:tc>
          <w:tcPr>
            <w:tcW w:w="10057" w:type="dxa"/>
            <w:gridSpan w:val="5"/>
          </w:tcPr>
          <w:p w14:paraId="6EECE2D5" w14:textId="6D9C170F" w:rsidR="007D4532" w:rsidRDefault="00F2066B">
            <w:pPr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0EE8EA9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71120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5C6F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6pt" to="50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CwxEYvaAAAACAEAAA8AAAAAAAAAAAAAAAAACgQAAGRycy9kb3ducmV2Lnht&#10;bFBLBQYAAAAABAAEAPMAAAARBQAAAAA=&#10;" o:allowincell="f"/>
                  </w:pict>
                </mc:Fallback>
              </mc:AlternateContent>
            </w:r>
          </w:p>
          <w:p w14:paraId="3FA68EA4" w14:textId="77777777" w:rsidR="00F2066B" w:rsidRPr="007A1E63" w:rsidRDefault="00F2066B" w:rsidP="00F2066B">
            <w:pPr>
              <w:pStyle w:val="Heading1"/>
              <w:rPr>
                <w:rFonts w:ascii="Arial" w:hAnsi="Arial" w:cs="Arial"/>
                <w:color w:val="000080"/>
                <w:szCs w:val="24"/>
                <w:u w:val="single"/>
              </w:rPr>
            </w:pPr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 xml:space="preserve">A2 Walk – </w:t>
            </w:r>
            <w:proofErr w:type="spellStart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>Beinn</w:t>
            </w:r>
            <w:proofErr w:type="spellEnd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 xml:space="preserve"> nan </w:t>
            </w:r>
            <w:proofErr w:type="spellStart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>Imerian</w:t>
            </w:r>
            <w:proofErr w:type="spellEnd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 xml:space="preserve"> &amp; </w:t>
            </w:r>
            <w:proofErr w:type="spellStart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>Meall</w:t>
            </w:r>
            <w:proofErr w:type="spellEnd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 xml:space="preserve"> </w:t>
            </w:r>
            <w:proofErr w:type="spellStart"/>
            <w:r w:rsidRPr="007A1E63">
              <w:rPr>
                <w:rFonts w:ascii="Arial" w:hAnsi="Arial" w:cs="Arial"/>
                <w:color w:val="000080"/>
                <w:szCs w:val="24"/>
                <w:u w:val="single"/>
              </w:rPr>
              <w:t>Glas</w:t>
            </w:r>
            <w:proofErr w:type="spellEnd"/>
          </w:p>
          <w:p w14:paraId="4B46BADC" w14:textId="355D134B" w:rsidR="00F2066B" w:rsidRPr="007A1E63" w:rsidRDefault="00F2066B" w:rsidP="00C5482E">
            <w:pPr>
              <w:jc w:val="both"/>
              <w:rPr>
                <w:rFonts w:ascii="Arial" w:hAnsi="Arial" w:cs="Arial"/>
              </w:rPr>
            </w:pPr>
            <w:r w:rsidRPr="007A1E63">
              <w:rPr>
                <w:rFonts w:ascii="Arial" w:hAnsi="Arial" w:cs="Arial"/>
              </w:rPr>
              <w:t>Follow A walk to point around (440</w:t>
            </w:r>
            <w:r w:rsidR="00CB1064">
              <w:rPr>
                <w:rFonts w:ascii="Arial" w:hAnsi="Arial" w:cs="Arial"/>
              </w:rPr>
              <w:t xml:space="preserve"> </w:t>
            </w:r>
            <w:r w:rsidRPr="007A1E63">
              <w:rPr>
                <w:rFonts w:ascii="Arial" w:hAnsi="Arial" w:cs="Arial"/>
              </w:rPr>
              <w:t xml:space="preserve">305) then head due W to the little outlier </w:t>
            </w:r>
            <w:proofErr w:type="spellStart"/>
            <w:r w:rsidRPr="007A1E63">
              <w:rPr>
                <w:rFonts w:ascii="Arial" w:hAnsi="Arial" w:cs="Arial"/>
              </w:rPr>
              <w:t>Meall</w:t>
            </w:r>
            <w:proofErr w:type="spellEnd"/>
            <w:r w:rsidRPr="007A1E63">
              <w:rPr>
                <w:rFonts w:ascii="Arial" w:hAnsi="Arial" w:cs="Arial"/>
              </w:rPr>
              <w:t xml:space="preserve"> </w:t>
            </w:r>
            <w:proofErr w:type="spellStart"/>
            <w:r w:rsidRPr="007A1E63">
              <w:rPr>
                <w:rFonts w:ascii="Arial" w:hAnsi="Arial" w:cs="Arial"/>
              </w:rPr>
              <w:t>Garbh</w:t>
            </w:r>
            <w:proofErr w:type="spellEnd"/>
            <w:r w:rsidRPr="007A1E63">
              <w:rPr>
                <w:rFonts w:ascii="Arial" w:hAnsi="Arial" w:cs="Arial"/>
              </w:rPr>
              <w:t xml:space="preserve"> (429</w:t>
            </w:r>
            <w:r w:rsidR="00CB1064">
              <w:rPr>
                <w:rFonts w:ascii="Arial" w:hAnsi="Arial" w:cs="Arial"/>
              </w:rPr>
              <w:t xml:space="preserve"> </w:t>
            </w:r>
            <w:r w:rsidRPr="007A1E63">
              <w:rPr>
                <w:rFonts w:ascii="Arial" w:hAnsi="Arial" w:cs="Arial"/>
              </w:rPr>
              <w:t xml:space="preserve">305). From here walk NW to </w:t>
            </w:r>
            <w:proofErr w:type="spellStart"/>
            <w:r w:rsidRPr="007A1E63">
              <w:rPr>
                <w:rFonts w:ascii="Arial" w:hAnsi="Arial" w:cs="Arial"/>
              </w:rPr>
              <w:t>Beinn</w:t>
            </w:r>
            <w:proofErr w:type="spellEnd"/>
            <w:r w:rsidRPr="007A1E63">
              <w:rPr>
                <w:rFonts w:ascii="Arial" w:hAnsi="Arial" w:cs="Arial"/>
              </w:rPr>
              <w:t xml:space="preserve"> nan </w:t>
            </w:r>
            <w:proofErr w:type="spellStart"/>
            <w:r w:rsidRPr="007A1E63">
              <w:rPr>
                <w:rFonts w:ascii="Arial" w:hAnsi="Arial" w:cs="Arial"/>
              </w:rPr>
              <w:t>Imerian</w:t>
            </w:r>
            <w:proofErr w:type="spellEnd"/>
            <w:r w:rsidRPr="007A1E63">
              <w:rPr>
                <w:rFonts w:ascii="Arial" w:hAnsi="Arial" w:cs="Arial"/>
              </w:rPr>
              <w:t xml:space="preserve"> (</w:t>
            </w:r>
            <w:r w:rsidRPr="00CB1064">
              <w:rPr>
                <w:rFonts w:ascii="Arial" w:hAnsi="Arial" w:cs="Arial"/>
                <w:b/>
                <w:bCs/>
              </w:rPr>
              <w:t xml:space="preserve">C </w:t>
            </w:r>
            <w:r w:rsidRPr="007A1E63">
              <w:rPr>
                <w:rFonts w:ascii="Arial" w:hAnsi="Arial" w:cs="Arial"/>
              </w:rPr>
              <w:t xml:space="preserve">849m), From the summit walk NE to </w:t>
            </w:r>
            <w:proofErr w:type="spellStart"/>
            <w:r w:rsidRPr="007A1E63">
              <w:rPr>
                <w:rFonts w:ascii="Arial" w:hAnsi="Arial" w:cs="Arial"/>
              </w:rPr>
              <w:t>Meall</w:t>
            </w:r>
            <w:proofErr w:type="spellEnd"/>
            <w:r w:rsidRPr="007A1E63">
              <w:rPr>
                <w:rFonts w:ascii="Arial" w:hAnsi="Arial" w:cs="Arial"/>
              </w:rPr>
              <w:t xml:space="preserve"> </w:t>
            </w:r>
            <w:proofErr w:type="spellStart"/>
            <w:r w:rsidRPr="007A1E63">
              <w:rPr>
                <w:rFonts w:ascii="Arial" w:hAnsi="Arial" w:cs="Arial"/>
              </w:rPr>
              <w:t>Glas</w:t>
            </w:r>
            <w:proofErr w:type="spellEnd"/>
            <w:r w:rsidRPr="007A1E63">
              <w:rPr>
                <w:rFonts w:ascii="Arial" w:hAnsi="Arial" w:cs="Arial"/>
              </w:rPr>
              <w:t xml:space="preserve"> </w:t>
            </w:r>
            <w:r w:rsidR="00CB1064">
              <w:rPr>
                <w:rFonts w:ascii="Arial" w:hAnsi="Arial" w:cs="Arial"/>
              </w:rPr>
              <w:t>(</w:t>
            </w:r>
            <w:r w:rsidRPr="007A1E63">
              <w:rPr>
                <w:rFonts w:ascii="Arial" w:hAnsi="Arial" w:cs="Arial"/>
              </w:rPr>
              <w:t>M</w:t>
            </w:r>
            <w:r w:rsidR="00CB1064">
              <w:rPr>
                <w:rFonts w:ascii="Arial" w:hAnsi="Arial" w:cs="Arial"/>
              </w:rPr>
              <w:t xml:space="preserve"> </w:t>
            </w:r>
            <w:r w:rsidRPr="007A1E63">
              <w:rPr>
                <w:rFonts w:ascii="Arial" w:hAnsi="Arial" w:cs="Arial"/>
              </w:rPr>
              <w:t>959m) From there return to start reversing the outward A Walk route to the summit.</w:t>
            </w:r>
          </w:p>
          <w:p w14:paraId="737B5AFE" w14:textId="77777777" w:rsidR="00F2066B" w:rsidRPr="007A1E63" w:rsidRDefault="00F2066B" w:rsidP="00F2066B">
            <w:pPr>
              <w:rPr>
                <w:rFonts w:ascii="Arial" w:hAnsi="Arial" w:cs="Arial"/>
              </w:rPr>
            </w:pPr>
          </w:p>
          <w:p w14:paraId="5E5EB0A4" w14:textId="6AA72BBD" w:rsidR="00F2066B" w:rsidRDefault="00F2066B" w:rsidP="00F2066B">
            <w:pPr>
              <w:rPr>
                <w:rFonts w:ascii="Arial" w:hAnsi="Arial" w:cs="Arial"/>
              </w:rPr>
            </w:pPr>
            <w:r w:rsidRPr="007A1E63">
              <w:rPr>
                <w:rFonts w:ascii="Arial" w:hAnsi="Arial" w:cs="Arial"/>
              </w:rPr>
              <w:t xml:space="preserve">Approx distance:   </w:t>
            </w:r>
            <w:r w:rsidR="00DC40A5">
              <w:rPr>
                <w:rFonts w:ascii="Arial" w:hAnsi="Arial" w:cs="Arial"/>
              </w:rPr>
              <w:t xml:space="preserve">13.5 </w:t>
            </w:r>
            <w:r w:rsidRPr="007A1E63">
              <w:rPr>
                <w:rFonts w:ascii="Arial" w:hAnsi="Arial" w:cs="Arial"/>
              </w:rPr>
              <w:t xml:space="preserve">km                              Total ascent:   </w:t>
            </w:r>
            <w:r w:rsidR="00CB1064">
              <w:rPr>
                <w:rFonts w:ascii="Arial" w:hAnsi="Arial" w:cs="Arial"/>
              </w:rPr>
              <w:t>997</w:t>
            </w:r>
            <w:r w:rsidR="007A1E63" w:rsidRPr="007A1E63">
              <w:rPr>
                <w:rFonts w:ascii="Arial" w:hAnsi="Arial" w:cs="Arial"/>
              </w:rPr>
              <w:t xml:space="preserve"> </w:t>
            </w:r>
            <w:r w:rsidRPr="007A1E63">
              <w:rPr>
                <w:rFonts w:ascii="Arial" w:hAnsi="Arial" w:cs="Arial"/>
              </w:rPr>
              <w:t xml:space="preserve">m             </w:t>
            </w:r>
            <w:r w:rsidR="00874807">
              <w:rPr>
                <w:rFonts w:ascii="Arial" w:hAnsi="Arial" w:cs="Arial"/>
              </w:rPr>
              <w:t xml:space="preserve">    </w:t>
            </w:r>
            <w:r w:rsidRPr="007A1E63">
              <w:rPr>
                <w:rFonts w:ascii="Arial" w:hAnsi="Arial" w:cs="Arial"/>
              </w:rPr>
              <w:t xml:space="preserve">Min </w:t>
            </w:r>
            <w:r w:rsidR="00DC40A5" w:rsidRPr="00DC40A5">
              <w:rPr>
                <w:rFonts w:ascii="Arial" w:hAnsi="Arial" w:cs="Arial"/>
                <w:b/>
                <w:bCs/>
              </w:rPr>
              <w:t>w</w:t>
            </w:r>
            <w:r w:rsidRPr="00DC40A5">
              <w:rPr>
                <w:rFonts w:ascii="Arial" w:hAnsi="Arial" w:cs="Arial"/>
                <w:b/>
                <w:bCs/>
              </w:rPr>
              <w:t>alking</w:t>
            </w:r>
            <w:r w:rsidRPr="007A1E63">
              <w:rPr>
                <w:rFonts w:ascii="Arial" w:hAnsi="Arial" w:cs="Arial"/>
              </w:rPr>
              <w:t xml:space="preserve"> time: </w:t>
            </w:r>
            <w:r w:rsidR="00DC40A5">
              <w:rPr>
                <w:rFonts w:ascii="Arial" w:hAnsi="Arial" w:cs="Arial"/>
              </w:rPr>
              <w:t xml:space="preserve">4 ¾  </w:t>
            </w:r>
            <w:r w:rsidR="007A1E63" w:rsidRPr="007A1E63">
              <w:rPr>
                <w:rFonts w:ascii="Arial" w:hAnsi="Arial" w:cs="Arial"/>
              </w:rPr>
              <w:t xml:space="preserve"> </w:t>
            </w:r>
            <w:r w:rsidRPr="007A1E63">
              <w:rPr>
                <w:rFonts w:ascii="Arial" w:hAnsi="Arial" w:cs="Arial"/>
              </w:rPr>
              <w:t>hrs</w:t>
            </w:r>
          </w:p>
          <w:p w14:paraId="3240C05A" w14:textId="77777777" w:rsidR="009D201F" w:rsidRDefault="009D201F" w:rsidP="00F2066B">
            <w:pPr>
              <w:rPr>
                <w:rFonts w:ascii="Arial" w:hAnsi="Arial" w:cs="Arial"/>
              </w:rPr>
            </w:pPr>
          </w:p>
          <w:p w14:paraId="2C5BA760" w14:textId="77777777" w:rsidR="009D201F" w:rsidRPr="007A1E63" w:rsidRDefault="009D201F" w:rsidP="00F2066B">
            <w:pPr>
              <w:rPr>
                <w:rFonts w:ascii="Arial" w:hAnsi="Arial" w:cs="Arial"/>
              </w:rPr>
            </w:pPr>
          </w:p>
          <w:p w14:paraId="71AB72D8" w14:textId="77777777" w:rsidR="00F2066B" w:rsidRPr="004155E1" w:rsidRDefault="00F2066B" w:rsidP="00F2066B">
            <w:pPr>
              <w:rPr>
                <w:sz w:val="18"/>
                <w:szCs w:val="18"/>
              </w:rPr>
            </w:pPr>
          </w:p>
          <w:p w14:paraId="4753C00F" w14:textId="424FC32C" w:rsidR="00C677C2" w:rsidRPr="00C641A3" w:rsidRDefault="00C677C2">
            <w:pPr>
              <w:rPr>
                <w:rFonts w:ascii="Arial" w:hAnsi="Arial" w:cs="Arial"/>
                <w:sz w:val="24"/>
              </w:rPr>
            </w:pPr>
          </w:p>
        </w:tc>
      </w:tr>
      <w:tr w:rsidR="00C677C2" w14:paraId="76310FFD" w14:textId="77777777" w:rsidTr="00C5482E">
        <w:trPr>
          <w:cantSplit/>
        </w:trPr>
        <w:tc>
          <w:tcPr>
            <w:tcW w:w="10057" w:type="dxa"/>
            <w:gridSpan w:val="5"/>
          </w:tcPr>
          <w:p w14:paraId="408CD76C" w14:textId="21CFD2FE" w:rsidR="00C677C2" w:rsidRPr="00C641A3" w:rsidRDefault="009D201F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2275347D" wp14:editId="056B59C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6433820" cy="0"/>
                      <wp:effectExtent l="0" t="0" r="0" b="0"/>
                      <wp:wrapNone/>
                      <wp:docPr id="20609202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F146D3" id="Line 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50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" o:allowincell="f"/>
                  </w:pict>
                </mc:Fallback>
              </mc:AlternateContent>
            </w:r>
            <w:r w:rsidR="00C677C2"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szCs w:val="24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Meall</w:t>
                </w:r>
                <w:proofErr w:type="spellEnd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 xml:space="preserve"> </w:t>
                </w:r>
                <w:proofErr w:type="spellStart"/>
                <w:r w:rsidR="007D4532" w:rsidRPr="007A1E63">
                  <w:rPr>
                    <w:rFonts w:ascii="Arial" w:hAnsi="Arial" w:cs="Arial"/>
                    <w:color w:val="000080"/>
                    <w:szCs w:val="24"/>
                    <w:u w:val="single"/>
                  </w:rPr>
                  <w:t>Glas</w:t>
                </w:r>
                <w:proofErr w:type="spellEnd"/>
              </w:sdtContent>
            </w:sdt>
          </w:p>
        </w:tc>
      </w:tr>
      <w:tr w:rsidR="00C677C2" w14:paraId="2401C41A" w14:textId="77777777" w:rsidTr="00C5482E">
        <w:trPr>
          <w:cantSplit/>
        </w:trPr>
        <w:tc>
          <w:tcPr>
            <w:tcW w:w="10057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351C915F" w14:textId="77777777" w:rsidR="00C677C2" w:rsidRPr="00F733A3" w:rsidRDefault="007A1E63" w:rsidP="007D4532">
                <w:pPr>
                  <w:rPr>
                    <w:rFonts w:ascii="Arial" w:hAnsi="Arial" w:cs="Arial"/>
                  </w:rPr>
                </w:pPr>
                <w:r w:rsidRPr="007A1E63">
                  <w:rPr>
                    <w:rFonts w:ascii="Arial" w:hAnsi="Arial" w:cs="Arial"/>
                  </w:rPr>
                  <w:t>As the A Walk to the summit, retracing the route back to the start.</w:t>
                </w:r>
              </w:p>
            </w:sdtContent>
          </w:sdt>
        </w:tc>
      </w:tr>
      <w:tr w:rsidR="009D201F" w14:paraId="261BA1FC" w14:textId="77777777" w:rsidTr="00C5482E">
        <w:trPr>
          <w:cantSplit/>
        </w:trPr>
        <w:tc>
          <w:tcPr>
            <w:tcW w:w="10057" w:type="dxa"/>
            <w:gridSpan w:val="5"/>
          </w:tcPr>
          <w:p w14:paraId="7AD7065A" w14:textId="77777777" w:rsidR="009D201F" w:rsidRDefault="009D201F" w:rsidP="007D4532">
            <w:pPr>
              <w:rPr>
                <w:rFonts w:ascii="Arial" w:hAnsi="Arial" w:cs="Arial"/>
              </w:rPr>
            </w:pPr>
          </w:p>
        </w:tc>
      </w:tr>
      <w:tr w:rsidR="00547321" w14:paraId="05E94ABD" w14:textId="77777777" w:rsidTr="00874807">
        <w:tc>
          <w:tcPr>
            <w:tcW w:w="3536" w:type="dxa"/>
            <w:gridSpan w:val="2"/>
          </w:tcPr>
          <w:p w14:paraId="72CCE412" w14:textId="12CE469E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7D4532">
                  <w:rPr>
                    <w:rFonts w:ascii="Arial" w:hAnsi="Arial" w:cs="Arial"/>
                  </w:rPr>
                  <w:t>1</w:t>
                </w:r>
                <w:r w:rsidR="00DC40A5">
                  <w:rPr>
                    <w:rFonts w:ascii="Arial" w:hAnsi="Arial" w:cs="Arial"/>
                  </w:rPr>
                  <w:t>1.4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260" w:type="dxa"/>
            <w:gridSpan w:val="2"/>
          </w:tcPr>
          <w:p w14:paraId="39568372" w14:textId="4AC080A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r w:rsidR="00DC40A5">
              <w:rPr>
                <w:rFonts w:ascii="Arial" w:hAnsi="Arial" w:cs="Arial"/>
              </w:rPr>
              <w:t xml:space="preserve">796 </w:t>
            </w:r>
            <w:r w:rsidRPr="00671D97">
              <w:rPr>
                <w:rFonts w:ascii="Arial" w:hAnsi="Arial" w:cs="Arial"/>
              </w:rPr>
              <w:t>m</w:t>
            </w:r>
          </w:p>
        </w:tc>
        <w:tc>
          <w:tcPr>
            <w:tcW w:w="3261" w:type="dxa"/>
          </w:tcPr>
          <w:p w14:paraId="12899EC3" w14:textId="77777777" w:rsidR="00547321" w:rsidRDefault="00547321" w:rsidP="00547321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DC40A5">
                  <w:rPr>
                    <w:rFonts w:ascii="Arial" w:hAnsi="Arial" w:cs="Arial"/>
                  </w:rPr>
                  <w:t xml:space="preserve">4 ¼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  <w:p w14:paraId="46FD7E76" w14:textId="47F6F099" w:rsidR="00874807" w:rsidRPr="00C641A3" w:rsidRDefault="00874807" w:rsidP="005473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7C2" w14:paraId="26960DC9" w14:textId="77777777" w:rsidTr="00C5482E">
        <w:trPr>
          <w:cantSplit/>
          <w:trHeight w:hRule="exact" w:val="76"/>
        </w:trPr>
        <w:tc>
          <w:tcPr>
            <w:tcW w:w="10057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C5482E">
        <w:trPr>
          <w:cantSplit/>
        </w:trPr>
        <w:tc>
          <w:tcPr>
            <w:tcW w:w="10057" w:type="dxa"/>
            <w:gridSpan w:val="5"/>
          </w:tcPr>
          <w:p w14:paraId="659B9263" w14:textId="2FFFC59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>C Walk –</w:t>
            </w:r>
            <w:r w:rsidR="0021616A">
              <w:rPr>
                <w:rFonts w:ascii="Arial" w:hAnsi="Arial" w:cs="Arial"/>
                <w:color w:val="000080"/>
                <w:u w:val="single"/>
              </w:rPr>
              <w:t xml:space="preserve"> Glen Ogle Railway Viaducts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 </w:t>
            </w:r>
          </w:p>
        </w:tc>
      </w:tr>
      <w:tr w:rsidR="00C677C2" w14:paraId="3CDF690C" w14:textId="77777777" w:rsidTr="00C5482E">
        <w:trPr>
          <w:cantSplit/>
        </w:trPr>
        <w:tc>
          <w:tcPr>
            <w:tcW w:w="10057" w:type="dxa"/>
            <w:gridSpan w:val="5"/>
          </w:tcPr>
          <w:p w14:paraId="023B05BD" w14:textId="58311B0C" w:rsidR="00C5482E" w:rsidRDefault="00C5482E" w:rsidP="00C5482E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Star</w:t>
            </w:r>
            <w:r w:rsidR="007522F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at </w:t>
            </w:r>
            <w:r w:rsidRPr="00C5482E">
              <w:rPr>
                <w:rFonts w:ascii="Arial" w:hAnsi="Arial" w:cs="Arial"/>
              </w:rPr>
              <w:t>toilets</w:t>
            </w:r>
            <w:r>
              <w:rPr>
                <w:rFonts w:ascii="Arial" w:hAnsi="Arial" w:cs="Arial"/>
              </w:rPr>
              <w:t xml:space="preserve"> carpark on A85</w:t>
            </w:r>
            <w:r w:rsidRPr="00C5482E">
              <w:rPr>
                <w:rFonts w:ascii="Arial" w:hAnsi="Arial" w:cs="Arial"/>
              </w:rPr>
              <w:t xml:space="preserve"> </w:t>
            </w:r>
            <w:r w:rsidR="00874807">
              <w:rPr>
                <w:rFonts w:ascii="Arial" w:hAnsi="Arial" w:cs="Arial"/>
              </w:rPr>
              <w:t xml:space="preserve">on </w:t>
            </w:r>
            <w:r w:rsidRPr="00C5482E">
              <w:rPr>
                <w:rFonts w:ascii="Arial" w:hAnsi="Arial" w:cs="Arial"/>
              </w:rPr>
              <w:t xml:space="preserve">entering </w:t>
            </w:r>
            <w:proofErr w:type="spellStart"/>
            <w:r w:rsidRPr="00C5482E">
              <w:rPr>
                <w:rFonts w:ascii="Arial" w:hAnsi="Arial" w:cs="Arial"/>
              </w:rPr>
              <w:t>Lochearnhead</w:t>
            </w:r>
            <w:proofErr w:type="spellEnd"/>
            <w:r>
              <w:rPr>
                <w:rFonts w:ascii="Arial" w:hAnsi="Arial" w:cs="Arial"/>
              </w:rPr>
              <w:t xml:space="preserve"> at NN 593 238</w:t>
            </w:r>
            <w:r w:rsidRPr="00C5482E">
              <w:rPr>
                <w:rFonts w:ascii="Arial" w:hAnsi="Arial" w:cs="Arial"/>
              </w:rPr>
              <w:t xml:space="preserve">. Take road behind carpark in NW direction to meet old railway line and follow this </w:t>
            </w:r>
            <w:r>
              <w:rPr>
                <w:rFonts w:ascii="Arial" w:hAnsi="Arial" w:cs="Arial"/>
              </w:rPr>
              <w:t xml:space="preserve">over viaduct </w:t>
            </w:r>
            <w:r w:rsidRPr="00C5482E">
              <w:rPr>
                <w:rFonts w:ascii="Arial" w:hAnsi="Arial" w:cs="Arial"/>
              </w:rPr>
              <w:t>for about 200ms to the A 85.  Cross road and up steep slope to join old railway line going in a northerly direction. Follow this for 5km over the viaducts to a point where it crosses the A85 at 55</w:t>
            </w:r>
            <w:r>
              <w:rPr>
                <w:rFonts w:ascii="Arial" w:hAnsi="Arial" w:cs="Arial"/>
              </w:rPr>
              <w:t xml:space="preserve">8 </w:t>
            </w:r>
            <w:r w:rsidRPr="00C5482E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4</w:t>
            </w:r>
            <w:r w:rsidRPr="00C5482E">
              <w:rPr>
                <w:rFonts w:ascii="Arial" w:hAnsi="Arial" w:cs="Arial"/>
              </w:rPr>
              <w:t xml:space="preserve">. Take the track from the carpark and in 0.5km turn left at pylons then after another 0.5km keep right  and at a junction turn left.  On meeting the railway line again turn right to </w:t>
            </w:r>
            <w:proofErr w:type="spellStart"/>
            <w:r w:rsidRPr="00C5482E">
              <w:rPr>
                <w:rFonts w:ascii="Arial" w:hAnsi="Arial" w:cs="Arial"/>
              </w:rPr>
              <w:t>Acharn</w:t>
            </w:r>
            <w:proofErr w:type="spellEnd"/>
            <w:r w:rsidRPr="00C5482E">
              <w:rPr>
                <w:rFonts w:ascii="Arial" w:hAnsi="Arial" w:cs="Arial"/>
              </w:rPr>
              <w:t xml:space="preserve"> and Killin. Look out for cyclists as they share these  tracks.</w:t>
            </w:r>
          </w:p>
          <w:p w14:paraId="229EB055" w14:textId="5A1F01CD" w:rsidR="009D201F" w:rsidRPr="009D201F" w:rsidRDefault="009D201F" w:rsidP="009D201F"/>
        </w:tc>
      </w:tr>
      <w:tr w:rsidR="00547321" w14:paraId="74382CCB" w14:textId="77777777" w:rsidTr="00874807">
        <w:tc>
          <w:tcPr>
            <w:tcW w:w="3536" w:type="dxa"/>
            <w:gridSpan w:val="2"/>
          </w:tcPr>
          <w:p w14:paraId="61CDC5BA" w14:textId="77E4A87E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F2066B">
                  <w:rPr>
                    <w:rFonts w:ascii="Arial" w:hAnsi="Arial" w:cs="Arial"/>
                  </w:rPr>
                  <w:t>1</w:t>
                </w:r>
                <w:r w:rsidR="00874807">
                  <w:rPr>
                    <w:rFonts w:ascii="Arial" w:hAnsi="Arial" w:cs="Arial"/>
                  </w:rPr>
                  <w:t>2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260" w:type="dxa"/>
            <w:gridSpan w:val="2"/>
          </w:tcPr>
          <w:p w14:paraId="2E275EA4" w14:textId="228BC55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F2066B">
                  <w:rPr>
                    <w:rFonts w:ascii="Arial" w:hAnsi="Arial" w:cs="Arial"/>
                  </w:rPr>
                  <w:t>2</w:t>
                </w:r>
                <w:r w:rsidR="00874807">
                  <w:rPr>
                    <w:rFonts w:ascii="Arial" w:hAnsi="Arial" w:cs="Arial"/>
                  </w:rPr>
                  <w:t>83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261" w:type="dxa"/>
          </w:tcPr>
          <w:p w14:paraId="37668CE6" w14:textId="3EF3D74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874807">
                  <w:rPr>
                    <w:rFonts w:ascii="Arial" w:hAnsi="Arial" w:cs="Arial"/>
                  </w:rPr>
                  <w:t xml:space="preserve">4 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F2066B">
              <w:rPr>
                <w:rFonts w:ascii="Arial" w:hAnsi="Arial" w:cs="Arial"/>
              </w:rPr>
              <w:t xml:space="preserve"> </w:t>
            </w:r>
            <w:r w:rsidR="00F2066B" w:rsidRPr="00874807">
              <w:rPr>
                <w:rFonts w:ascii="Arial" w:hAnsi="Arial" w:cs="Arial"/>
                <w:sz w:val="18"/>
                <w:szCs w:val="18"/>
              </w:rPr>
              <w:t>(@3kph)</w:t>
            </w:r>
          </w:p>
        </w:tc>
      </w:tr>
    </w:tbl>
    <w:p w14:paraId="2A1B4E66" w14:textId="02D70315" w:rsidR="00C677C2" w:rsidRDefault="00DC40A5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0D9DF474">
                <wp:simplePos x="0" y="0"/>
                <wp:positionH relativeFrom="margin">
                  <wp:align>left</wp:align>
                </wp:positionH>
                <wp:positionV relativeFrom="page">
                  <wp:posOffset>7236460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29" type="#_x0000_t202" style="position:absolute;margin-left:0;margin-top:569.8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2DA363DE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210E56DF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4-10-13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85B57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13/10/2024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980259807"/>
                                <w:text/>
                              </w:sdtPr>
                              <w:sdtContent>
                                <w:proofErr w:type="spellStart"/>
                                <w:r w:rsidR="00285B57" w:rsidRPr="002F52A3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Inverey</w:t>
                                </w:r>
                                <w:proofErr w:type="spellEnd"/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285B57">
                                  <w:rPr>
                                    <w:rFonts w:ascii="Arial" w:hAnsi="Arial" w:cs="Arial"/>
                                  </w:rPr>
                                  <w:t>08:00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285B57">
                                  <w:rPr>
                                    <w:rFonts w:ascii="Arial" w:hAnsi="Arial" w:cs="Arial"/>
                                  </w:rPr>
                                  <w:t>07:45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(Alyth).</w:t>
                            </w:r>
                          </w:p>
                          <w:p w14:paraId="35BE0291" w14:textId="4580BB2E" w:rsidR="00E33DC7" w:rsidRPr="00F733A3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91935970"/>
                              </w:sdtPr>
                              <w:sdtContent>
                                <w:r w:rsidR="00285B57" w:rsidRPr="002F52A3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 xml:space="preserve">Slide Night </w:t>
                                </w:r>
                                <w:r w:rsidR="00285B57">
                                  <w:rPr>
                                    <w:rFonts w:ascii="Arial" w:hAnsi="Arial" w:cs="Arial"/>
                                  </w:rPr>
                                  <w:t>13th September</w:t>
                                </w:r>
                                <w:r w:rsidR="007A1E63">
                                  <w:rPr>
                                    <w:rFonts w:ascii="Arial" w:hAnsi="Arial" w:cs="Arial"/>
                                  </w:rPr>
                                  <w:t>, Golf Club, 7:30 pm</w:t>
                                </w:r>
                                <w:r w:rsidR="00285B57">
                                  <w:rPr>
                                    <w:rFonts w:ascii="Arial" w:hAnsi="Arial" w:cs="Arial"/>
                                  </w:rPr>
                                  <w:t xml:space="preserve">. </w:t>
                                </w:r>
                                <w:r w:rsidR="00285B57" w:rsidRPr="002F52A3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Autumn Weekend</w:t>
                                </w:r>
                                <w:r w:rsidR="00285B57">
                                  <w:rPr>
                                    <w:rFonts w:ascii="Arial" w:hAnsi="Arial" w:cs="Arial"/>
                                  </w:rPr>
                                  <w:t xml:space="preserve"> 20-22 September</w:t>
                                </w:r>
                              </w:sdtContent>
                            </w:sdt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9C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210E56DF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4-10-13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85B57">
                            <w:rPr>
                              <w:rFonts w:ascii="Arial" w:hAnsi="Arial" w:cs="Arial"/>
                              <w:b/>
                              <w:bCs/>
                            </w:rPr>
                            <w:t>13/10/2024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980259807"/>
                          <w:text/>
                        </w:sdtPr>
                        <w:sdtContent>
                          <w:proofErr w:type="spellStart"/>
                          <w:r w:rsidR="00285B57" w:rsidRPr="002F52A3">
                            <w:rPr>
                              <w:rFonts w:ascii="Arial" w:hAnsi="Arial" w:cs="Arial"/>
                              <w:b/>
                              <w:bCs/>
                            </w:rPr>
                            <w:t>Inverey</w:t>
                          </w:r>
                          <w:proofErr w:type="spellEnd"/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285B57">
                            <w:rPr>
                              <w:rFonts w:ascii="Arial" w:hAnsi="Arial" w:cs="Arial"/>
                            </w:rPr>
                            <w:t>08:00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285B57">
                            <w:rPr>
                              <w:rFonts w:ascii="Arial" w:hAnsi="Arial" w:cs="Arial"/>
                            </w:rPr>
                            <w:t>07:45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(Alyth).</w:t>
                      </w:r>
                    </w:p>
                    <w:p w14:paraId="35BE0291" w14:textId="4580BB2E" w:rsidR="00E33DC7" w:rsidRPr="00F733A3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91935970"/>
                        </w:sdtPr>
                        <w:sdtContent>
                          <w:r w:rsidR="00285B57" w:rsidRPr="002F52A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Slide Night </w:t>
                          </w:r>
                          <w:r w:rsidR="00285B57">
                            <w:rPr>
                              <w:rFonts w:ascii="Arial" w:hAnsi="Arial" w:cs="Arial"/>
                            </w:rPr>
                            <w:t>13th September</w:t>
                          </w:r>
                          <w:r w:rsidR="007A1E63">
                            <w:rPr>
                              <w:rFonts w:ascii="Arial" w:hAnsi="Arial" w:cs="Arial"/>
                            </w:rPr>
                            <w:t>, Golf Club, 7:30 pm</w:t>
                          </w:r>
                          <w:r w:rsidR="00285B57">
                            <w:rPr>
                              <w:rFonts w:ascii="Arial" w:hAnsi="Arial" w:cs="Arial"/>
                            </w:rPr>
                            <w:t xml:space="preserve">. </w:t>
                          </w:r>
                          <w:r w:rsidR="00285B57" w:rsidRPr="002F52A3">
                            <w:rPr>
                              <w:rFonts w:ascii="Arial" w:hAnsi="Arial" w:cs="Arial"/>
                              <w:b/>
                              <w:bCs/>
                            </w:rPr>
                            <w:t>Autumn Weekend</w:t>
                          </w:r>
                          <w:r w:rsidR="00285B57">
                            <w:rPr>
                              <w:rFonts w:ascii="Arial" w:hAnsi="Arial" w:cs="Arial"/>
                            </w:rPr>
                            <w:t xml:space="preserve"> 20-22 September</w:t>
                          </w:r>
                        </w:sdtContent>
                      </w:sdt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0182" w14:textId="77777777" w:rsidR="00BE575B" w:rsidRDefault="00BE575B">
      <w:r>
        <w:separator/>
      </w:r>
    </w:p>
  </w:endnote>
  <w:endnote w:type="continuationSeparator" w:id="0">
    <w:p w14:paraId="37471867" w14:textId="77777777" w:rsidR="00BE575B" w:rsidRDefault="00BE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972A" w14:textId="77777777" w:rsidR="00BE575B" w:rsidRDefault="00BE575B">
      <w:r>
        <w:separator/>
      </w:r>
    </w:p>
  </w:footnote>
  <w:footnote w:type="continuationSeparator" w:id="0">
    <w:p w14:paraId="6500640A" w14:textId="77777777" w:rsidR="00BE575B" w:rsidRDefault="00BE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4325B"/>
    <w:rsid w:val="00164421"/>
    <w:rsid w:val="001E4139"/>
    <w:rsid w:val="0021616A"/>
    <w:rsid w:val="00240714"/>
    <w:rsid w:val="00285B57"/>
    <w:rsid w:val="002F31B9"/>
    <w:rsid w:val="002F52A3"/>
    <w:rsid w:val="003336CC"/>
    <w:rsid w:val="00345DE4"/>
    <w:rsid w:val="00377094"/>
    <w:rsid w:val="003C7F11"/>
    <w:rsid w:val="00434E23"/>
    <w:rsid w:val="004844BC"/>
    <w:rsid w:val="00547321"/>
    <w:rsid w:val="005637F2"/>
    <w:rsid w:val="0059508F"/>
    <w:rsid w:val="005B5D11"/>
    <w:rsid w:val="00631A03"/>
    <w:rsid w:val="00671D97"/>
    <w:rsid w:val="006742D0"/>
    <w:rsid w:val="00717C5F"/>
    <w:rsid w:val="007522F5"/>
    <w:rsid w:val="0078633C"/>
    <w:rsid w:val="007A1E63"/>
    <w:rsid w:val="007D4532"/>
    <w:rsid w:val="00811682"/>
    <w:rsid w:val="00826645"/>
    <w:rsid w:val="00851E0C"/>
    <w:rsid w:val="00855AF9"/>
    <w:rsid w:val="00874807"/>
    <w:rsid w:val="008A5635"/>
    <w:rsid w:val="008B0C9B"/>
    <w:rsid w:val="0092615B"/>
    <w:rsid w:val="009D201F"/>
    <w:rsid w:val="009F6F25"/>
    <w:rsid w:val="00A3200F"/>
    <w:rsid w:val="00B235AA"/>
    <w:rsid w:val="00B37405"/>
    <w:rsid w:val="00B50FED"/>
    <w:rsid w:val="00BE575B"/>
    <w:rsid w:val="00C5482E"/>
    <w:rsid w:val="00C641A3"/>
    <w:rsid w:val="00C677C2"/>
    <w:rsid w:val="00CB1064"/>
    <w:rsid w:val="00CB5402"/>
    <w:rsid w:val="00D20737"/>
    <w:rsid w:val="00D4142D"/>
    <w:rsid w:val="00D54868"/>
    <w:rsid w:val="00D8229F"/>
    <w:rsid w:val="00D82417"/>
    <w:rsid w:val="00DC40A5"/>
    <w:rsid w:val="00E01347"/>
    <w:rsid w:val="00E33DC7"/>
    <w:rsid w:val="00E43A89"/>
    <w:rsid w:val="00EB246A"/>
    <w:rsid w:val="00EB6DAB"/>
    <w:rsid w:val="00F2066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D4532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240714"/>
    <w:rsid w:val="00651F46"/>
    <w:rsid w:val="008406AD"/>
    <w:rsid w:val="0089592F"/>
    <w:rsid w:val="00A0531D"/>
    <w:rsid w:val="00A5721B"/>
    <w:rsid w:val="00B235AA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F46"/>
    <w:rPr>
      <w:color w:val="808080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7</cp:revision>
  <cp:lastPrinted>2023-02-28T15:38:00Z</cp:lastPrinted>
  <dcterms:created xsi:type="dcterms:W3CDTF">2024-06-08T16:32:00Z</dcterms:created>
  <dcterms:modified xsi:type="dcterms:W3CDTF">2024-06-10T16:48:00Z</dcterms:modified>
  <cp:contentStatus>Test</cp:contentStatus>
</cp:coreProperties>
</file>